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82" w:type="dxa"/>
        <w:tblInd w:w="-792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11396"/>
        <w:gridCol w:w="286"/>
      </w:tblGrid>
      <w:tr w:rsidR="005E0FD4" w:rsidRPr="005E0FD4" w:rsidTr="00426EEA">
        <w:trPr>
          <w:trHeight w:val="2294"/>
        </w:trPr>
        <w:tc>
          <w:tcPr>
            <w:tcW w:w="1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75C" w:rsidRDefault="00EC0AF4" w:rsidP="004E67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бюджетная</w:t>
            </w:r>
            <w:r w:rsidR="004E675C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>
              <w:rPr>
                <w:rFonts w:ascii="Times New Roman" w:hAnsi="Times New Roman"/>
                <w:sz w:val="24"/>
                <w:szCs w:val="24"/>
              </w:rPr>
              <w:t>щеобразовательнаяорганизация</w:t>
            </w:r>
            <w:r w:rsidR="004E675C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села </w:t>
            </w:r>
            <w:proofErr w:type="spellStart"/>
            <w:r w:rsidR="004E675C">
              <w:rPr>
                <w:rFonts w:ascii="Times New Roman" w:hAnsi="Times New Roman"/>
                <w:sz w:val="24"/>
                <w:szCs w:val="24"/>
              </w:rPr>
              <w:t>Алеево</w:t>
            </w:r>
            <w:proofErr w:type="spellEnd"/>
          </w:p>
          <w:p w:rsidR="004E675C" w:rsidRDefault="004E675C" w:rsidP="004E67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pPr w:leftFromText="180" w:rightFromText="180" w:topFromText="100" w:bottomFromText="100" w:vertAnchor="text"/>
              <w:tblW w:w="10330" w:type="dxa"/>
              <w:shd w:val="clear" w:color="auto" w:fill="EBEDEC"/>
              <w:tblCellMar>
                <w:left w:w="0" w:type="dxa"/>
                <w:right w:w="0" w:type="dxa"/>
              </w:tblCellMar>
              <w:tblLook w:val="04A0"/>
            </w:tblPr>
            <w:tblGrid>
              <w:gridCol w:w="4886"/>
              <w:gridCol w:w="5444"/>
            </w:tblGrid>
            <w:tr w:rsidR="005231EA" w:rsidTr="004E675C">
              <w:trPr>
                <w:trHeight w:val="1261"/>
              </w:trPr>
              <w:tc>
                <w:tcPr>
                  <w:tcW w:w="488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231EA" w:rsidRPr="00363481" w:rsidRDefault="005231EA" w:rsidP="004778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ПРИНЯТО  </w:t>
                  </w:r>
                </w:p>
                <w:p w:rsidR="005231EA" w:rsidRPr="00363481" w:rsidRDefault="005231EA" w:rsidP="004778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 педагогическом совете школы  </w:t>
                  </w:r>
                </w:p>
                <w:p w:rsidR="005231EA" w:rsidRPr="00363481" w:rsidRDefault="005231EA" w:rsidP="004778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октября </w:t>
                  </w: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г.</w:t>
                  </w:r>
                </w:p>
                <w:p w:rsidR="005231EA" w:rsidRPr="00363481" w:rsidRDefault="005231EA" w:rsidP="004778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Протокол №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44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231EA" w:rsidRPr="00363481" w:rsidRDefault="005231EA" w:rsidP="00382F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48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br w:type="page"/>
                  </w: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УТВЕРЖДАЮ</w:t>
                  </w: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</w:p>
                <w:p w:rsidR="005231EA" w:rsidRPr="00363481" w:rsidRDefault="005231EA" w:rsidP="00382F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 МБОО</w:t>
                  </w: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СОШ села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Алеево</w:t>
                  </w:r>
                  <w:proofErr w:type="spellEnd"/>
                </w:p>
                <w:p w:rsidR="005231EA" w:rsidRPr="00363481" w:rsidRDefault="005231EA" w:rsidP="00382F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__________________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Сайфуллина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Н.М.</w:t>
                  </w:r>
                </w:p>
                <w:p w:rsidR="005231EA" w:rsidRPr="00363481" w:rsidRDefault="005231EA" w:rsidP="00382F2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октября</w:t>
                  </w: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  <w:r w:rsidRPr="003634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г.</w:t>
                  </w:r>
                </w:p>
              </w:tc>
            </w:tr>
          </w:tbl>
          <w:p w:rsidR="005E0FD4" w:rsidRPr="005E0FD4" w:rsidRDefault="005E0FD4" w:rsidP="005E0FD4">
            <w:pPr>
              <w:spacing w:line="240" w:lineRule="auto"/>
              <w:ind w:firstLine="48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FD4" w:rsidRPr="005E0FD4" w:rsidRDefault="005E0FD4" w:rsidP="005E0FD4">
            <w:pPr>
              <w:spacing w:line="240" w:lineRule="auto"/>
              <w:ind w:firstLine="48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FD4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</w:tr>
    </w:tbl>
    <w:p w:rsidR="005E0FD4" w:rsidRPr="005E0FD4" w:rsidRDefault="005E0FD4" w:rsidP="005E0FD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E0FD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Положение</w:t>
      </w:r>
    </w:p>
    <w:p w:rsidR="005E0FD4" w:rsidRPr="005E0FD4" w:rsidRDefault="005E0FD4" w:rsidP="005E0FD4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Pr="005E0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порядке  проведения </w:t>
      </w:r>
      <w:r w:rsidRPr="005E0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промежуточной  аттестации </w:t>
      </w:r>
      <w:proofErr w:type="gramStart"/>
      <w:r w:rsidRPr="005E0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Pr="005E0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5E0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5E0F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1.Общие положения</w:t>
      </w:r>
    </w:p>
    <w:p w:rsidR="005E0FD4" w:rsidRPr="005E0FD4" w:rsidRDefault="005E0FD4" w:rsidP="005E0FD4">
      <w:pPr>
        <w:shd w:val="clear" w:color="auto" w:fill="FFFFFF"/>
        <w:spacing w:after="0" w:line="240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1.1 .Настоящее Положение разработано в соответствии законом от 29.12.2012 г. № 273-ФЗ «Об образовании в Российской Федерации» (гл.6, </w:t>
      </w:r>
      <w:r w:rsidRPr="005E0FD4">
        <w:rPr>
          <w:rFonts w:ascii="Times New Roman" w:eastAsia="Times New Roman" w:hAnsi="Times New Roman" w:cs="Times New Roman"/>
          <w:sz w:val="24"/>
          <w:szCs w:val="24"/>
          <w:lang w:eastAsia="ru-RU"/>
        </w:rPr>
        <w:t>ст.58)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5E0FD4">
        <w:rPr>
          <w:rFonts w:ascii="Times New Roman" w:eastAsia="Calibri" w:hAnsi="Times New Roman" w:cs="Times New Roman"/>
          <w:color w:val="FF0000"/>
          <w:sz w:val="24"/>
          <w:szCs w:val="24"/>
        </w:rPr>
        <w:t> 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Уставом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МБОО</w:t>
      </w:r>
      <w:r w:rsidR="004E67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села </w:t>
      </w:r>
      <w:proofErr w:type="spellStart"/>
      <w:r w:rsidR="004E675C">
        <w:rPr>
          <w:rFonts w:ascii="Times New Roman" w:eastAsia="Calibri" w:hAnsi="Times New Roman" w:cs="Times New Roman"/>
          <w:color w:val="000000"/>
          <w:sz w:val="24"/>
          <w:szCs w:val="24"/>
        </w:rPr>
        <w:t>Алеево</w:t>
      </w:r>
      <w:proofErr w:type="spell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E0FD4" w:rsidRPr="005E0FD4" w:rsidRDefault="005E0FD4" w:rsidP="00382F2F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1.2.Настоящее «Положение</w:t>
      </w:r>
      <w:r w:rsidRPr="005E0F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 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 порядке проведения промежуточной аттестации обучающихся» (далее - Положение) является лока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льным актом общеобразовательнойорганизации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(далее -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Организация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), регулирующим периодичность, порядок,  систему оценок и формы проведения промежуточной аттестации и текущего контроля обучающихся. </w:t>
      </w:r>
    </w:p>
    <w:p w:rsidR="005E0FD4" w:rsidRPr="005E0FD4" w:rsidRDefault="005E0FD4" w:rsidP="00382F2F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1.3. Положение принимается педагогическим советом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имеющим право вносить в него свои изменения и дополнения. Положение утверждается руководителем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E0FD4" w:rsidRPr="005E0FD4" w:rsidRDefault="005E0FD4" w:rsidP="00382F2F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1.4.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образовательной программы, в том числе отдельной части или всего объема учебного предмета, курса, дисциплины (модуля) образовательной программы, сопровождается промежуточной аттестацией обучающихся, проводимой в формах, определенных учебным планом, и в порядке, установленным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Организацией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End"/>
    </w:p>
    <w:p w:rsidR="005E0FD4" w:rsidRPr="005E0FD4" w:rsidRDefault="005E0FD4" w:rsidP="00382F2F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1.5.Промежуточная аттестация – это любой вид аттестации обучающихся во всех классах в течение учебного года, аттестация по итогам учебного года в переводных классах.</w:t>
      </w:r>
    </w:p>
    <w:p w:rsidR="005E0FD4" w:rsidRPr="005E0FD4" w:rsidRDefault="005E0FD4" w:rsidP="00382F2F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1.6.Целью аттестации являются: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     Обеспечение социальной защиты обучающихся, соблюдения прав и свобод в части регламентации учебной загруженности в соответствии с санитарными правилами и нормами, уважение их личности и человеческого достоинства;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     Установление фактического уровня теоретических знаний обучающихся по предметам учебного плана, их практических умений и навыков;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     Соотнесение этого уровня с требованиями государственного образовательного стандарта;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     Контроль выполнения учебных программ.</w:t>
      </w:r>
    </w:p>
    <w:p w:rsidR="005E0FD4" w:rsidRPr="005E0FD4" w:rsidRDefault="005E0FD4" w:rsidP="00382F2F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1.7.Промежуточная аттестация в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подразделяется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         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годовую аттестацию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– оценку качества усвоения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всего объёма содержания учебного предмета за учебный год;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       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 четвертную аттестацию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– оценка качества усвоения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содержания какой-либо части (частей) темы (тем) конкретного учебного предмета по итогам учебного периода (четверти) на основании текущей аттестации;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        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текущую аттестацию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 - оценку качества усвоения содержания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компонентов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какой - либо части (темы) конкретного учебного предмета в процессе его изучения обучающимися по результатам проверки (проверок).</w:t>
      </w:r>
    </w:p>
    <w:p w:rsidR="005E0FD4" w:rsidRPr="005E0FD4" w:rsidRDefault="005E0FD4" w:rsidP="00382F2F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1.8.Формами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контроля качества усвоения содержания учебных программ обучающихся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являются:</w:t>
      </w:r>
    </w:p>
    <w:p w:rsidR="005E0FD4" w:rsidRPr="005E0FD4" w:rsidRDefault="005E0FD4" w:rsidP="00382F2F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lastRenderedPageBreak/>
        <w:t>Формы письменной проверки: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        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 письменная проверка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– это письменный ответ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один или систему вопросов (заданий).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К письменным ответам относятся: домашние, проверочные, лабораторные, практические, контрольные, творческие работы; письменные отчёты  о наблюдениях; письменные ответы на вопросы теста; сочинения, изложения, диктанты, рефераты и другое.</w:t>
      </w:r>
      <w:proofErr w:type="gramEnd"/>
    </w:p>
    <w:p w:rsidR="005E0FD4" w:rsidRPr="005E0FD4" w:rsidRDefault="005E0FD4" w:rsidP="00382F2F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Формы устной проверки:</w:t>
      </w:r>
    </w:p>
    <w:p w:rsidR="00382F2F" w:rsidRDefault="005E0FD4" w:rsidP="00382F2F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            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устная проверка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– это устный ответ обучающегося на один или систему вопросов в форме рассказа, беседы, собеседования и другое.</w:t>
      </w:r>
    </w:p>
    <w:p w:rsidR="005E0FD4" w:rsidRPr="005E0FD4" w:rsidRDefault="005E0FD4" w:rsidP="00382F2F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Комбинированная проверка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предполагает сочетание письменных и устных форм проверок.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            При проведении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контроля качества освоения содержания учебных программ обучающихся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могут использоваться информационно – коммуникационные технологии.</w:t>
      </w:r>
    </w:p>
    <w:p w:rsidR="005E0FD4" w:rsidRPr="005E0FD4" w:rsidRDefault="005E0FD4" w:rsidP="005E0FD4">
      <w:pPr>
        <w:shd w:val="clear" w:color="auto" w:fill="FFFFFF"/>
        <w:spacing w:after="0" w:line="240" w:lineRule="auto"/>
        <w:ind w:firstLine="48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1.9.В соответствии с Уставом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 промежуточной аттестации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</w:p>
    <w:p w:rsidR="005E0FD4" w:rsidRPr="005E0FD4" w:rsidRDefault="005E0FD4" w:rsidP="005E0F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FD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учащихся 2-11 классов в школе используется 5-бальная система оценки знаний, умений и навыков (минимальный балл – 2, максимальный балл – 5). В ходе обучения учителя оценивают знания учащихся. Оценка ответа учащихся при устном и письменном опросе производится по 5 бальной системе: 5 (отлично), 4 (хорошо), 3 (удовлетворительно), 2 (неудовлетворительно). При выставлении отметок учителям предметникам руководствоваться нормами оценок, опубликованными в государственных программах по конкретному предмету.</w:t>
      </w:r>
    </w:p>
    <w:p w:rsidR="005E0FD4" w:rsidRPr="005E0FD4" w:rsidRDefault="005E0FD4" w:rsidP="005E0FD4">
      <w:pPr>
        <w:spacing w:after="0" w:line="240" w:lineRule="auto"/>
        <w:ind w:firstLine="482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Знания, умения и навыки учащихся 1 класса не оцениваются.</w:t>
      </w:r>
      <w:r w:rsidRPr="005E0F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E0FD4" w:rsidRPr="005E0FD4" w:rsidRDefault="005E0FD4" w:rsidP="005E0FD4">
      <w:pPr>
        <w:shd w:val="clear" w:color="auto" w:fill="FFFFFF"/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5E0F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2.Содержание, формы и порядок проведения текущего контроля успеваемости </w:t>
      </w:r>
      <w:proofErr w:type="gramStart"/>
      <w:r w:rsidRPr="005E0F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2.1.Текущий контроль успеваемости обучающихся проводится в течение учебного периода (четверти) с целью систематического контроля уровня освоения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тем, разделов, глав учебных программ за оцениваемый период, прочности формируемых предметных знаний и умений, степени развития </w:t>
      </w:r>
      <w:proofErr w:type="spell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деятельностно-коммуникативных</w:t>
      </w:r>
      <w:proofErr w:type="spell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умений, ценностных ориентаций.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2.2.Порядок, формы, периодичность, количество обязательных мероприятий при проведении текущего контроля успеваемости обучающихся определяются учителем, преподающим этот предмет, и отражаются в календарно-тематических планах, рабочих вариантах программ учителя.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2.3.Формы текущего контроля успеваемости - оценка устного ответа обучающегося, его самостоятельной, практической или лабораторной работы, тематического зачета, контрольной работы и др.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2.4.Руководители методических объединений, заместитель руководителя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УВР контролируют ход текущего контроля успеваемости обучающихся, при необходимости оказывают методическую помощь учителю в его проведении.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2.5.График проведения обязательных форм текущего контроля успеваемости обучающихся (письменных контрольных работ), представляется учителем заместителю руководителя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УВР на каждую четверть, утверждается руководителем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является открытым для всех педагогических работников, обучающихся, их родителей (законных представителей).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2.6.Текущий контроль успеваемости обучающихся 1 класса в течение учебного года осуществляется качественно, без фиксации достижений обучающихся в классном журнале в виде отметок по пятибалльной системе. Допускается словесная объяснительная оценка.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2.7.По курсу ОРКСЭ  вводится </w:t>
      </w:r>
      <w:proofErr w:type="spell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безотметочное</w:t>
      </w:r>
      <w:proofErr w:type="spell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обучение. Применяется зачётная система («зачёт», «незачёт»). Объектом оценивания по данному курсу становится нравственная и культурологическая компетентность ученика, рассматриваемые как универсальная способность 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человека понимать значение нравственных норм, правил морали, веры и религии в жизни человека, семьи, общества, воспитание потребности к духовному развитию, которая проводится в виде проведения  систематизированных упражнений и тестовых заданий разных типов.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2.8.При изучении  предметов по выбору, элективных курсов,  на изучение которых отводится 34 и менее часов в год, применяется зачётная  («зачёт», «незачёт») система оценивания как оценка усвоения учебного материала.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2.9.Успеваемость всех обучающихся 2-11 классов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подлежит текущему контролю в виде отметок по пятибалльной системе, кроме курсов, перечисленных п.2.5. и п.2.6.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2.10.Оценка устного ответа обучающегося при текущем контроле успеваемости выставляется в классный журнал в виде отметки по 5-балльной системе в конце урока.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2.11.Письменные, самостоятельные, контрольные и другие виды работ обучающихся оцениваются по 5-балльной системе. За сочинение и диктант с грамматическим заданием выставляются в классный журнал 2 отметки.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2.12.Отметка за выполненную письменную работу заносится в классный журнал к следующему уроку, за исключением:</w:t>
      </w:r>
    </w:p>
    <w:p w:rsidR="005E0FD4" w:rsidRPr="005E0FD4" w:rsidRDefault="005E0FD4" w:rsidP="005E0FD4">
      <w:pPr>
        <w:shd w:val="clear" w:color="auto" w:fill="FFFFFF"/>
        <w:spacing w:line="240" w:lineRule="auto"/>
        <w:ind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      </w:t>
      </w:r>
      <w:r w:rsidRPr="005E0FD4">
        <w:rPr>
          <w:rFonts w:ascii="Times New Roman" w:eastAsia="Calibri" w:hAnsi="Times New Roman" w:cs="Times New Roman"/>
          <w:sz w:val="24"/>
          <w:szCs w:val="24"/>
        </w:rPr>
        <w:t>  -  отметок за творческие работы по русскому языку и литературе в 5-9-х классах (они заносятся в классный журнал в течение недели после проведения творческих работ);</w:t>
      </w:r>
    </w:p>
    <w:p w:rsidR="005E0FD4" w:rsidRPr="005E0FD4" w:rsidRDefault="005E0FD4" w:rsidP="005E0F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F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2.13</w:t>
      </w:r>
      <w:r w:rsidRPr="005E0F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E0FD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Неудовлетворительный результат контрольной, проверочной, итоговой работы учащегося, отраженный в журнале учета успеваемости класса, в обязательном порядке должен иметь следствием дополнительную работу с учеником, включающую консультацию по неосвоенному материалу и повторную работу, что отражается в журнале успеваемости класса оценкой, выставленной рядом с первой неудовлетворительной отметкой. Материалы повторной работы сдаются в учебную часть. При выставлении четвертной, полугодовой оценки учащегося учитывается его успешность на протяжении всего периода подлежащего аттестации. Итоговая контрольная работа не может быть поводом к снижению итоговой оценки учащегося за четверть или полугодие.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FD4">
        <w:rPr>
          <w:rFonts w:ascii="Times New Roman" w:eastAsia="Calibri" w:hAnsi="Times New Roman" w:cs="Times New Roman"/>
          <w:sz w:val="24"/>
          <w:szCs w:val="24"/>
        </w:rPr>
        <w:t xml:space="preserve">2.14.Успеваемость </w:t>
      </w:r>
      <w:proofErr w:type="gramStart"/>
      <w:r w:rsidRPr="005E0FD4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5E0FD4">
        <w:rPr>
          <w:rFonts w:ascii="Times New Roman" w:eastAsia="Calibri" w:hAnsi="Times New Roman" w:cs="Times New Roman"/>
          <w:sz w:val="24"/>
          <w:szCs w:val="24"/>
        </w:rPr>
        <w:t>, занимающихся по индивидуальному учебному плану,   подлежит текущему контролю по предметам, включенным в этот план.</w:t>
      </w:r>
    </w:p>
    <w:p w:rsidR="005E0FD4" w:rsidRPr="005E0FD4" w:rsidRDefault="005E0FD4" w:rsidP="005E0FD4">
      <w:pPr>
        <w:shd w:val="clear" w:color="auto" w:fill="FFFFFF"/>
        <w:spacing w:after="0" w:line="240" w:lineRule="auto"/>
        <w:ind w:firstLine="4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FD4">
        <w:rPr>
          <w:rFonts w:ascii="Times New Roman" w:eastAsia="Calibri" w:hAnsi="Times New Roman" w:cs="Times New Roman"/>
          <w:sz w:val="24"/>
          <w:szCs w:val="24"/>
        </w:rPr>
        <w:t xml:space="preserve">2.15.Обучающиеся, пропустившие по не зависящим от них обстоятельствам 2/3 </w:t>
      </w:r>
      <w:proofErr w:type="gramStart"/>
      <w:r w:rsidRPr="005E0FD4">
        <w:rPr>
          <w:rFonts w:ascii="Times New Roman" w:eastAsia="Calibri" w:hAnsi="Times New Roman" w:cs="Times New Roman"/>
          <w:sz w:val="24"/>
          <w:szCs w:val="24"/>
        </w:rPr>
        <w:t>учебного</w:t>
      </w:r>
      <w:proofErr w:type="gramEnd"/>
    </w:p>
    <w:p w:rsidR="005E0FD4" w:rsidRPr="005E0FD4" w:rsidRDefault="005E0FD4" w:rsidP="005E0FD4">
      <w:pPr>
        <w:shd w:val="clear" w:color="auto" w:fill="FFFFFF"/>
        <w:spacing w:after="0" w:line="240" w:lineRule="auto"/>
        <w:ind w:firstLine="4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FD4">
        <w:rPr>
          <w:rFonts w:ascii="Times New Roman" w:eastAsia="Calibri" w:hAnsi="Times New Roman" w:cs="Times New Roman"/>
          <w:sz w:val="24"/>
          <w:szCs w:val="24"/>
        </w:rPr>
        <w:t xml:space="preserve">времени, не аттестуются по итогам четверти. Вопрос об аттестации </w:t>
      </w:r>
      <w:proofErr w:type="gramStart"/>
      <w:r w:rsidRPr="005E0FD4">
        <w:rPr>
          <w:rFonts w:ascii="Times New Roman" w:eastAsia="Calibri" w:hAnsi="Times New Roman" w:cs="Times New Roman"/>
          <w:sz w:val="24"/>
          <w:szCs w:val="24"/>
        </w:rPr>
        <w:t>таких</w:t>
      </w:r>
      <w:proofErr w:type="gramEnd"/>
      <w:r w:rsidRPr="005E0FD4">
        <w:rPr>
          <w:rFonts w:ascii="Times New Roman" w:eastAsia="Calibri" w:hAnsi="Times New Roman" w:cs="Times New Roman"/>
          <w:sz w:val="24"/>
          <w:szCs w:val="24"/>
        </w:rPr>
        <w:t>  обучающихся решается в индивидуальном порядке.</w:t>
      </w:r>
    </w:p>
    <w:p w:rsidR="005E0FD4" w:rsidRPr="005E0FD4" w:rsidRDefault="005E0FD4" w:rsidP="005E0FD4">
      <w:pPr>
        <w:shd w:val="clear" w:color="auto" w:fill="FFFFFF"/>
        <w:spacing w:after="0" w:line="240" w:lineRule="auto"/>
        <w:ind w:firstLine="482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           3.Содержание, формы и порядок проведения  четвертной   промежуточной аттестации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3.1.Четвертная промежуточная аттестация обучающихся (2-9 </w:t>
      </w:r>
      <w:proofErr w:type="spell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кл</w:t>
      </w:r>
      <w:proofErr w:type="spell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.)  и полугодовая (10-11 классы) проводится с целью определения качества освоения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содержания учебных программ (полнота, прочность, осознанность, системность) по завершении определенного временного промежутка (четверть).</w:t>
      </w:r>
    </w:p>
    <w:p w:rsidR="005E0FD4" w:rsidRPr="005E0FD4" w:rsidRDefault="005E0FD4" w:rsidP="005E0FD4">
      <w:pPr>
        <w:spacing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3.2.Отметка обучающегося за четверть выставляется на основе результатов текущего контроля успеваемости, с учетом результатов письменных контрольных работ. </w:t>
      </w:r>
      <w:r w:rsidRPr="005E0FD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С целью информирования учащихся и предоставления им возможности для улучшения отметки в 1-й, 2-й и 3-й четвертях в 5-9-х классах предусматривается предварительное выставление и 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доведение до сведения родителей (законных представителей) </w:t>
      </w:r>
      <w:r w:rsidRPr="005E0FD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четвертной оценки по каждому предмету учебного плана за две недели до окончания четверти.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3.3.Отметка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2-9 классов выставляется при наличии 3-х и более текущих отметок за соответствующий период, обучающимся 10-11 классов при наличии 5 и более оценок. 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3.4.При пропуске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уважительной причине более половины учебного времени, отводимого на изучение предмета, при отсутствии минимального количества отметок для аттестации за четверть обучающийся не аттестуется. В классный журнал в соответствующей графе отметка не выставляется.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3.5.Обучающийся по данному предмету, имеет право сдать пропущенный материал учителю в каникулярное время и пройти четвертную аттестацию. В этом случае обучающиеся или их родители (законные представители) в письменной форме информируют администрацию школы о  желании пройти четвертную  аттестацию  не позднее, чем за неделю до начала каникул. Заместитель директора по УВР составляет график зачётных мероприятий в каникулярное время. Результаты зачётов по предмету (предметам) выставляются в классный журнал, и проводится аттестация данных обучающихся.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3.6.В первом классе в течение первого полугодия контрольные диагностические работы не проводятся.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3.7.Классные руководители доводят до сведения родителей (законных представителей)  сведения о результатах четвертной аттестации путём выставления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отметок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дневники обучающихся, в том, числе и электронный дневник. В случае неудовлетворительных результатов аттестации – в письменной форме под роспись родителей (законных) представителей  обучающихся с указанием даты ознакомления. Письменное сообщение хранится в личном деле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       </w:t>
      </w:r>
      <w:r w:rsidRPr="005E0F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4. Содержание, формы и порядок проведения годовой промежуточной аттестации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4.1.Годовую промежуточную аттестацию проходят все обучающиеся 2-8 и 10 классов. Промежуточная аттестация обучающихся за год может проводиться письменно, устно, в других формах. Предметами для промежуточного контроля знаний обучающихся 2-4 классов являются: русский язык и математика, в 5-8 и 10 классах - русский язык и математика и один предмет по выбору обучающихся  в рамках учебного плана текущего года.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4.2.Годовая промежуточная аттестация обучающихся 1-го класса проводится на основе  контрольных диагностических работ.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4.3.Формами проведения годовой письменной аттестации во 2-8 и 10 классах являются: контрольная работа, диктант, изложение с разработкой плана его содержания, сочинение или изложение с творческим заданием, тест и др.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           К  устным  формам  годовой  аттестации  относятся:   проверка техники чтения, зачет, билеты, собеседование, защита реферата, творческий проект и другие.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4.4.Ежегодно до начала учебного года решением педагогического совета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="00382F2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устанавливаются форма, порядок проведения, периодичность и система оценок при годовой промежуточной аттестации обучающихся. Данное решение утверждается приказом руководителя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в 3-х </w:t>
      </w:r>
      <w:proofErr w:type="spell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дневный</w:t>
      </w:r>
      <w:proofErr w:type="spell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срок доводится до сведения всех участников образовательного процесса: учителей, обучающихся и их родителей (законных представителей).</w:t>
      </w:r>
    </w:p>
    <w:p w:rsidR="005E0FD4" w:rsidRPr="005E0FD4" w:rsidRDefault="005E0FD4" w:rsidP="005E0F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4.5.Контрольно-измерительные материалы для проведения всех форм годовой  аттестации обучающихся разрабатываются методическим объединением учителей по предмету в соответствии с государственным стандартом общего образования, утверждаются </w:t>
      </w:r>
      <w:r w:rsidRPr="005E0FD4">
        <w:rPr>
          <w:rFonts w:ascii="Times New Roman" w:eastAsia="Calibri" w:hAnsi="Times New Roman" w:cs="Times New Roman"/>
          <w:sz w:val="24"/>
          <w:szCs w:val="24"/>
        </w:rPr>
        <w:t>на Методическом Совете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5E0FD4">
        <w:rPr>
          <w:rFonts w:ascii="Times New Roman" w:eastAsia="Calibri" w:hAnsi="Times New Roman" w:cs="Times New Roman"/>
          <w:sz w:val="24"/>
          <w:szCs w:val="24"/>
        </w:rPr>
        <w:t xml:space="preserve">Все формы аттестации проводятся во время учебных занятий  в рамках учебного расписания. Продолжительность контрольного мероприятия не должна превышать времени, отведенного на 1-2 </w:t>
      </w:r>
      <w:proofErr w:type="gramStart"/>
      <w:r w:rsidRPr="005E0FD4">
        <w:rPr>
          <w:rFonts w:ascii="Times New Roman" w:eastAsia="Calibri" w:hAnsi="Times New Roman" w:cs="Times New Roman"/>
          <w:sz w:val="24"/>
          <w:szCs w:val="24"/>
        </w:rPr>
        <w:t>стандартных</w:t>
      </w:r>
      <w:proofErr w:type="gramEnd"/>
      <w:r w:rsidRPr="005E0FD4">
        <w:rPr>
          <w:rFonts w:ascii="Times New Roman" w:eastAsia="Calibri" w:hAnsi="Times New Roman" w:cs="Times New Roman"/>
          <w:sz w:val="24"/>
          <w:szCs w:val="24"/>
        </w:rPr>
        <w:t xml:space="preserve"> урока.  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4.6.От годовой промежуточной аттестации на основании справок из медицинских учреждений освобождаются дети-инвалиды.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4.7.На основании решения педагогического совета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могут быть освобождены от годовой аттестации обучающиеся:</w:t>
      </w:r>
    </w:p>
    <w:p w:rsidR="005E0FD4" w:rsidRPr="005E0FD4" w:rsidRDefault="005E0FD4" w:rsidP="005E0FD4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-      по состоянию здоровья;</w:t>
      </w:r>
    </w:p>
    <w:p w:rsidR="005E0FD4" w:rsidRPr="005E0FD4" w:rsidRDefault="005E0FD4" w:rsidP="005E0FD4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-      в связи с пребыванием в оздоровительных образовательных учреждениях санаторного типа для детей, нуждающихся в длительном лечении;</w:t>
      </w:r>
    </w:p>
    <w:p w:rsidR="005E0FD4" w:rsidRPr="005E0FD4" w:rsidRDefault="005E0FD4" w:rsidP="005E0FD4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-       в связи с нахождением в лечебно-профилактических учреждениях более 4-х месяцев.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4.8.Список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освобожденных от годовой аттестации,  утверждается приказом руководителя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4.9.В   соответствии   с   решением   педагогического   совета   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отдельным обучающимся письменные контрольные работы могут быть заменены на устные формы.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4.10.Расписание проведения годовой промежуточной аттестации доводится до сведения педагогов, обучающихся и их родителей (законных представителей) не позднее, чем за две недели до начала аттестации.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4.11.Итоги годовой промежуточной аттестации обучающихся отражаются отдельной графой в классных журналах в разделах тех учебных предметов, по которым она проводилась.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4.12.Итоговые отметки по учебным предметам (с учетом результатов годовой  промежуточной аттестации) за текущий учебный год должны быть выставлены  за 3 дня до окончания учебного года.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4.13.Классные руководители доводят до сведения родителей (законных представителей)  сведения о результатах годовой аттестации путём выставления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отметок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дневники обучающихся, в том, числе и электронный дневник. В случае неудовлетворительных результатов аттестации – в письменной форме под роспись родителей (законных) представителей  обучающихся с указанием даты ознакомления. Письменное сообщение хранится в личном деле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4.14.Итоговые отметки по всем предметам учебного плана выставляются в личное дело обучающегося и являются в соответствии с решением педагогического совета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основанием для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перевода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обучающегося в следующий класс, для допуска к государственной (итоговой) аттестации.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4.15.Письменные работы обучающихся по результатам годовой промежуточной аттестации хранятся в делах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течение следующего учебного года.</w:t>
      </w:r>
      <w:proofErr w:type="gramEnd"/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4.16.Заявления обучающихся и их родителей, не согласных с результатами годовой промежуточной аттестации или итоговой отметкой по учебному предмету, рассматриваются в установленном порядке конфликтной комиссией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E0FD4" w:rsidRPr="005E0FD4" w:rsidRDefault="005E0FD4" w:rsidP="005E0FD4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4.17.</w:t>
      </w:r>
      <w:r w:rsidRPr="005E0FD4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proofErr w:type="gramStart"/>
      <w:r w:rsidRPr="005E0FD4">
        <w:rPr>
          <w:rFonts w:ascii="Times New Roman" w:eastAsia="Calibri" w:hAnsi="Times New Roman" w:cs="Times New Roman"/>
          <w:sz w:val="24"/>
          <w:szCs w:val="24"/>
        </w:rPr>
        <w:t>обучении</w:t>
      </w:r>
      <w:proofErr w:type="gramEnd"/>
      <w:r w:rsidRPr="005E0FD4">
        <w:rPr>
          <w:rFonts w:ascii="Times New Roman" w:eastAsia="Calibri" w:hAnsi="Times New Roman" w:cs="Times New Roman"/>
          <w:sz w:val="24"/>
          <w:szCs w:val="24"/>
        </w:rPr>
        <w:t xml:space="preserve"> по федеральному государственному образовательному стандарту начального общего образования контроль и оценка достижений обучающихся осуществляется по следующим направлениям: предметные, личностные и </w:t>
      </w:r>
      <w:proofErr w:type="spellStart"/>
      <w:r w:rsidRPr="005E0FD4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5E0FD4">
        <w:rPr>
          <w:rFonts w:ascii="Times New Roman" w:eastAsia="Calibri" w:hAnsi="Times New Roman" w:cs="Times New Roman"/>
          <w:sz w:val="24"/>
          <w:szCs w:val="24"/>
        </w:rPr>
        <w:t xml:space="preserve"> результаты. Содержательный контроль и оценка знаний и умений обучающихся предусматривает выявление индивидуальной динамики качества усвоения </w:t>
      </w:r>
      <w:r w:rsidRPr="005E0FD4">
        <w:rPr>
          <w:rFonts w:ascii="Times New Roman" w:eastAsia="Calibri" w:hAnsi="Times New Roman" w:cs="Times New Roman"/>
          <w:spacing w:val="-1"/>
          <w:sz w:val="24"/>
          <w:szCs w:val="24"/>
        </w:rPr>
        <w:t>предмета учеником и не допускает сравнения его с другими обучающимися.</w:t>
      </w:r>
      <w:r w:rsidRPr="005E0FD4">
        <w:rPr>
          <w:rFonts w:ascii="Times New Roman" w:eastAsia="Calibri" w:hAnsi="Times New Roman" w:cs="Times New Roman"/>
          <w:sz w:val="24"/>
          <w:szCs w:val="24"/>
        </w:rPr>
        <w:t xml:space="preserve"> Для отслеживания уровня предметных и </w:t>
      </w:r>
      <w:proofErr w:type="spellStart"/>
      <w:r w:rsidRPr="005E0FD4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5E0FD4">
        <w:rPr>
          <w:rFonts w:ascii="Times New Roman" w:eastAsia="Calibri" w:hAnsi="Times New Roman" w:cs="Times New Roman"/>
          <w:sz w:val="24"/>
          <w:szCs w:val="24"/>
        </w:rPr>
        <w:t xml:space="preserve"> результатов используются:</w:t>
      </w:r>
    </w:p>
    <w:p w:rsidR="005E0FD4" w:rsidRPr="005E0FD4" w:rsidRDefault="005E0FD4" w:rsidP="005E0FD4">
      <w:pPr>
        <w:widowControl w:val="0"/>
        <w:numPr>
          <w:ilvl w:val="0"/>
          <w:numId w:val="2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ind w:left="782" w:hanging="35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FD4">
        <w:rPr>
          <w:rFonts w:ascii="Times New Roman" w:eastAsia="Calibri" w:hAnsi="Times New Roman" w:cs="Times New Roman"/>
          <w:sz w:val="24"/>
          <w:szCs w:val="24"/>
        </w:rPr>
        <w:t>стартовые   и   итоговые   проверочные   работы   по   предметам   и комплексные работы;</w:t>
      </w:r>
    </w:p>
    <w:p w:rsidR="005E0FD4" w:rsidRPr="005E0FD4" w:rsidRDefault="005E0FD4" w:rsidP="005E0FD4">
      <w:pPr>
        <w:widowControl w:val="0"/>
        <w:numPr>
          <w:ilvl w:val="0"/>
          <w:numId w:val="2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FD4">
        <w:rPr>
          <w:rFonts w:ascii="Times New Roman" w:eastAsia="Calibri" w:hAnsi="Times New Roman" w:cs="Times New Roman"/>
          <w:spacing w:val="-1"/>
          <w:sz w:val="24"/>
          <w:szCs w:val="24"/>
        </w:rPr>
        <w:t>тестовые диагностические работы;</w:t>
      </w:r>
    </w:p>
    <w:p w:rsidR="005E0FD4" w:rsidRPr="005E0FD4" w:rsidRDefault="005E0FD4" w:rsidP="005E0FD4">
      <w:pPr>
        <w:widowControl w:val="0"/>
        <w:numPr>
          <w:ilvl w:val="0"/>
          <w:numId w:val="2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FD4">
        <w:rPr>
          <w:rFonts w:ascii="Times New Roman" w:eastAsia="Calibri" w:hAnsi="Times New Roman" w:cs="Times New Roman"/>
          <w:spacing w:val="-1"/>
          <w:sz w:val="24"/>
          <w:szCs w:val="24"/>
        </w:rPr>
        <w:t>текущие проверочные работы;</w:t>
      </w:r>
    </w:p>
    <w:p w:rsidR="005E0FD4" w:rsidRPr="005E0FD4" w:rsidRDefault="005E0FD4" w:rsidP="005E0FD4">
      <w:pPr>
        <w:widowControl w:val="0"/>
        <w:numPr>
          <w:ilvl w:val="0"/>
          <w:numId w:val="2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ind w:left="782" w:hanging="35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FD4">
        <w:rPr>
          <w:rFonts w:ascii="Times New Roman" w:eastAsia="Calibri" w:hAnsi="Times New Roman" w:cs="Times New Roman"/>
          <w:spacing w:val="-1"/>
          <w:sz w:val="24"/>
          <w:szCs w:val="24"/>
        </w:rPr>
        <w:t>«портфолио» ученика.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4.18.Итоги годовой промежуточной аттестации обсуждаются на заседаниях методических объединений учителей и педагогического совета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 xml:space="preserve">     5.Порядок перевода </w:t>
      </w:r>
      <w:proofErr w:type="gramStart"/>
      <w:r w:rsidRPr="005E0F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  <w:r w:rsidRPr="005E0F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в следующий класс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5.1.Обучающиеся, освоившие в полном объёме учебные программы образовательной программы соответствующего уровня переводятся в следующий класс.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5.2.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непрохождение</w:t>
      </w:r>
      <w:proofErr w:type="spell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промежуточной аттестации при отсутствии уважительных причин признаются академической задолженностью. 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5.3.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Обучающиеся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обязаны ликвидировать академическую задолженность.</w:t>
      </w:r>
    </w:p>
    <w:p w:rsidR="005E0FD4" w:rsidRPr="005E0FD4" w:rsidRDefault="005E0FD4" w:rsidP="005E0FD4">
      <w:pPr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5.4.Обучающиеся, имеющие академическую задолженность, вправе пройти промежуточную аттестацию по соответствующему учебному предмету, курсу, дисциплине (модулю) не более двух раз в сроки, определяемые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Организацией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   в пределах одного года с момента образования академической задолженности. В указанный период не включаются время болезни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E0FD4" w:rsidRPr="005E0FD4" w:rsidRDefault="005E0FD4" w:rsidP="005E0FD4">
      <w:pPr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5.5.Для проведения промежуточной аттестации во второй раз об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щеоб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разовательной организацией создается комиссия.</w:t>
      </w:r>
    </w:p>
    <w:p w:rsidR="005E0FD4" w:rsidRPr="005E0FD4" w:rsidRDefault="005E0FD4" w:rsidP="005E0FD4">
      <w:pPr>
        <w:spacing w:line="240" w:lineRule="auto"/>
        <w:ind w:firstLine="48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5.6.Не допускается взимание платы с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прохождение промежуточной аттестации.</w:t>
      </w:r>
    </w:p>
    <w:p w:rsidR="005E0FD4" w:rsidRPr="005E0FD4" w:rsidRDefault="005E0FD4" w:rsidP="005E0FD4">
      <w:pPr>
        <w:spacing w:line="240" w:lineRule="auto"/>
        <w:ind w:firstLine="48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5.7.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Обучающиеся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, не прошедшие промежуточную аттестацию по уважительным причинам или имеющие академическую задолженность, переводятся в следующий класс  условно. </w:t>
      </w:r>
    </w:p>
    <w:p w:rsidR="005E0FD4" w:rsidRPr="005E0FD4" w:rsidRDefault="005E0FD4" w:rsidP="005E0FD4">
      <w:pPr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5.8 Обучающиеся в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образовательным программам начального общего, основного общего образования,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плану.</w:t>
      </w:r>
      <w:proofErr w:type="gramEnd"/>
    </w:p>
    <w:p w:rsidR="005E0FD4" w:rsidRPr="005E0FD4" w:rsidRDefault="005E0FD4" w:rsidP="005E0FD4">
      <w:pPr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5.9.Перевод обучающегося в следующий класс осуществляется по решению педагогического совета.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5E0F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     6.Права и обязанности участников процесса  промежуточной аттестации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6.1.Участниками процесса аттестации считаются: обучающийся и учитель, преподающий предмет в классе, руководитель </w:t>
      </w:r>
      <w:r w:rsidR="00EC0AF4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. Права обучающегося представляют его родители (законные представители).</w:t>
      </w:r>
    </w:p>
    <w:p w:rsidR="005E0FD4" w:rsidRPr="005E0FD4" w:rsidRDefault="005E0FD4" w:rsidP="005E0FD4">
      <w:pPr>
        <w:shd w:val="clear" w:color="auto" w:fill="FFFFFF"/>
        <w:spacing w:line="240" w:lineRule="auto"/>
        <w:ind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6.2.Учитель, осуществляющий текущий контроль успеваемости и промежуточную  аттестацию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, имеет право:</w:t>
      </w:r>
    </w:p>
    <w:p w:rsidR="005E0FD4" w:rsidRPr="005E0FD4" w:rsidRDefault="005E0FD4" w:rsidP="005E0FD4">
      <w:pPr>
        <w:numPr>
          <w:ilvl w:val="0"/>
          <w:numId w:val="1"/>
        </w:numPr>
        <w:shd w:val="clear" w:color="auto" w:fill="FFFFFF"/>
        <w:spacing w:line="240" w:lineRule="auto"/>
        <w:ind w:left="284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разрабатывать материалы для всех форм текущего контроля успеваемости и промежуточной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аттестации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 за текущий учебный год;</w:t>
      </w:r>
    </w:p>
    <w:p w:rsidR="005E0FD4" w:rsidRPr="005E0FD4" w:rsidRDefault="005E0FD4" w:rsidP="005E0FD4">
      <w:pPr>
        <w:numPr>
          <w:ilvl w:val="0"/>
          <w:numId w:val="1"/>
        </w:numPr>
        <w:shd w:val="clear" w:color="auto" w:fill="FFFFFF"/>
        <w:spacing w:line="240" w:lineRule="auto"/>
        <w:ind w:left="284" w:hanging="142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проводить процедуру аттестации и оценивать качество усвоения </w:t>
      </w:r>
      <w:proofErr w:type="gramStart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содержания учебных программ, соответствие уровня подготовки школьников требованиям государственного образовательного стандарта;</w:t>
      </w:r>
    </w:p>
    <w:p w:rsidR="005E0FD4" w:rsidRPr="005E0FD4" w:rsidRDefault="005E0FD4" w:rsidP="005E0FD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6.3. Все учителя </w:t>
      </w:r>
      <w:r w:rsidR="00EC0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МБОО</w:t>
      </w:r>
      <w:r w:rsidR="004E6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4E6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несут дисциплинарную ответственность за неукоснительное исполнение настоящего Положения, а заместитель директора школы по учебно-воспитательной работе осуществляет постоянный </w:t>
      </w:r>
      <w:proofErr w:type="gramStart"/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оценочной сферой деятельности педагогического коллектива, принимают все меры к разрешению спорных и конфликтных ситуаций, считая безусловным приоритетом законные интересы обучающегося.</w:t>
      </w:r>
    </w:p>
    <w:p w:rsidR="005E0FD4" w:rsidRPr="005E0FD4" w:rsidRDefault="005E0FD4" w:rsidP="005E0F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0FD4" w:rsidRPr="005E0FD4" w:rsidRDefault="005E0FD4" w:rsidP="005E0F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6.4. Все учителя </w:t>
      </w:r>
      <w:r w:rsidR="00EC0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МБОО</w:t>
      </w:r>
      <w:r w:rsidR="004E6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4E6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несут</w:t>
      </w:r>
      <w:r w:rsidRPr="005E0F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дисциплинарную ответственность за  своевременность информирования родителей (законных представителей) обучающихся о </w:t>
      </w:r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текущей успеваемости обучающихся на родительских собраниях, приглашая родителей в школу, либо обращаясь к ним письменно по почте.</w:t>
      </w:r>
    </w:p>
    <w:p w:rsidR="005E0FD4" w:rsidRPr="005E0FD4" w:rsidRDefault="005E0FD4" w:rsidP="005E0FD4">
      <w:pPr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6.5. В случае выставления неудовлетворительной четвертной (полугодовой) отметки учитель обязан принять меры по оказанию </w:t>
      </w:r>
      <w:proofErr w:type="gramStart"/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помощи</w:t>
      </w:r>
      <w:proofErr w:type="gramEnd"/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обучающемуся в освоении учебной программы в течение следующей учебной четверти (полугодия).</w:t>
      </w:r>
    </w:p>
    <w:p w:rsidR="005E0FD4" w:rsidRPr="005E0FD4" w:rsidRDefault="005E0FD4" w:rsidP="005E0FD4">
      <w:pPr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0F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 </w:t>
      </w:r>
    </w:p>
    <w:p w:rsidR="005E0FD4" w:rsidRPr="005E0FD4" w:rsidRDefault="005E0FD4" w:rsidP="005E0FD4">
      <w:pPr>
        <w:spacing w:after="0" w:line="31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F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7. Порядок внесения изменений и дополнений в настоящее Положение.</w:t>
      </w:r>
    </w:p>
    <w:p w:rsidR="005E0FD4" w:rsidRPr="005E0FD4" w:rsidRDefault="005E0FD4" w:rsidP="005E0FD4">
      <w:pPr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Внесение изменений и дополнений в Положение о 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порядке проведения промежуточной аттестации обучающихся</w:t>
      </w:r>
      <w:r w:rsidR="00216E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МБОО</w:t>
      </w:r>
      <w:r w:rsidR="004E6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4E6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осуществляется педагогическим советом  </w:t>
      </w:r>
      <w:r w:rsidR="004E6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0FD4" w:rsidRPr="005E0FD4" w:rsidRDefault="005E0FD4" w:rsidP="005E0FD4">
      <w:pPr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Положение о </w:t>
      </w:r>
      <w:r w:rsidRPr="005E0FD4">
        <w:rPr>
          <w:rFonts w:ascii="Times New Roman" w:eastAsia="Calibri" w:hAnsi="Times New Roman" w:cs="Times New Roman"/>
          <w:color w:val="000000"/>
          <w:sz w:val="24"/>
          <w:szCs w:val="24"/>
        </w:rPr>
        <w:t>порядке проведения промежуточной аттестации обучающихся</w:t>
      </w:r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216E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МБОО</w:t>
      </w:r>
      <w:bookmarkStart w:id="0" w:name="_GoBack"/>
      <w:bookmarkEnd w:id="0"/>
      <w:r w:rsidR="004E6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села Алеево</w:t>
      </w:r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внесенные в него изменения и дополнения вступают в силу со дня их утверждения приказом директора школы.</w:t>
      </w:r>
      <w:r w:rsidRPr="005E0F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</w:p>
    <w:p w:rsidR="005E0FD4" w:rsidRPr="005E0FD4" w:rsidRDefault="005E0FD4" w:rsidP="005E0FD4">
      <w:pPr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0FD4" w:rsidRPr="005E0FD4" w:rsidRDefault="005E0FD4" w:rsidP="005E0FD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F0F88" w:rsidRDefault="006F0F88"/>
    <w:sectPr w:rsidR="006F0F88" w:rsidSect="0029614F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91A6DF8"/>
    <w:lvl w:ilvl="0">
      <w:numFmt w:val="bullet"/>
      <w:lvlText w:val="*"/>
      <w:lvlJc w:val="left"/>
    </w:lvl>
  </w:abstractNum>
  <w:abstractNum w:abstractNumId="1">
    <w:nsid w:val="2C3774FF"/>
    <w:multiLevelType w:val="hybridMultilevel"/>
    <w:tmpl w:val="B9081128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9EC"/>
    <w:rsid w:val="000933D0"/>
    <w:rsid w:val="00216E95"/>
    <w:rsid w:val="002D713D"/>
    <w:rsid w:val="00382F2F"/>
    <w:rsid w:val="004E675C"/>
    <w:rsid w:val="005231EA"/>
    <w:rsid w:val="005E0FD4"/>
    <w:rsid w:val="00645786"/>
    <w:rsid w:val="006F0F88"/>
    <w:rsid w:val="007669EC"/>
    <w:rsid w:val="00EC0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675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2973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6</cp:revision>
  <dcterms:created xsi:type="dcterms:W3CDTF">2014-10-16T14:38:00Z</dcterms:created>
  <dcterms:modified xsi:type="dcterms:W3CDTF">2015-11-26T10:15:00Z</dcterms:modified>
</cp:coreProperties>
</file>